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45432" w14:textId="1BC81F7C" w:rsidR="008B7F74" w:rsidRPr="008B7F74" w:rsidRDefault="000E7CA3" w:rsidP="008B7F74">
      <w:r>
        <w:t>Los Angeles Times Online</w:t>
      </w:r>
    </w:p>
    <w:p w14:paraId="3C5EC12E" w14:textId="236FC4CF" w:rsidR="008B7F74" w:rsidRPr="008B7F74" w:rsidRDefault="000E7CA3" w:rsidP="008B7F74">
      <w:r>
        <w:t xml:space="preserve">March 27, 2018 </w:t>
      </w:r>
    </w:p>
    <w:p w14:paraId="737410C7" w14:textId="1E60C0E0" w:rsidR="0061395A" w:rsidRDefault="000E7CA3" w:rsidP="000E7CA3">
      <w:hyperlink r:id="rId4" w:history="1">
        <w:r w:rsidRPr="00512642">
          <w:rPr>
            <w:rStyle w:val="Hyperlink"/>
          </w:rPr>
          <w:t>http://www.latimes.com/food/dailydish/la-fo-re-easter-brunch-20180327-story.html</w:t>
        </w:r>
      </w:hyperlink>
    </w:p>
    <w:p w14:paraId="04E78125" w14:textId="77777777" w:rsidR="000E7CA3" w:rsidRDefault="000E7CA3" w:rsidP="000E7CA3"/>
    <w:p w14:paraId="00C04DED" w14:textId="4AA6ED6F" w:rsidR="00B210AC" w:rsidRDefault="000E7CA3" w:rsidP="0061395A">
      <w:pPr>
        <w:jc w:val="center"/>
      </w:pPr>
      <w:r>
        <w:rPr>
          <w:noProof/>
        </w:rPr>
        <w:drawing>
          <wp:inline distT="0" distB="0" distL="0" distR="0" wp14:anchorId="461C07AC" wp14:editId="03772BC1">
            <wp:extent cx="3486150" cy="43751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045" cy="45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A362E" w14:textId="0DD6360D" w:rsidR="00B210AC" w:rsidRDefault="000E7CA3" w:rsidP="0061395A">
      <w:pPr>
        <w:jc w:val="center"/>
      </w:pPr>
      <w:r>
        <w:rPr>
          <w:noProof/>
        </w:rPr>
        <w:drawing>
          <wp:inline distT="0" distB="0" distL="0" distR="0" wp14:anchorId="5923BE93" wp14:editId="1016A6F3">
            <wp:extent cx="5943600" cy="1069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44745" w14:textId="5E672D5C" w:rsidR="000E7CA3" w:rsidRDefault="000E7CA3" w:rsidP="0061395A">
      <w:pPr>
        <w:jc w:val="center"/>
      </w:pPr>
      <w:r>
        <w:rPr>
          <w:noProof/>
        </w:rPr>
        <w:drawing>
          <wp:inline distT="0" distB="0" distL="0" distR="0" wp14:anchorId="374416C9" wp14:editId="359E072C">
            <wp:extent cx="5943600" cy="13246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7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7"/>
    <w:rsid w:val="00073BC1"/>
    <w:rsid w:val="000E7CA3"/>
    <w:rsid w:val="0061395A"/>
    <w:rsid w:val="008B7F74"/>
    <w:rsid w:val="00B210AC"/>
    <w:rsid w:val="00D44A16"/>
    <w:rsid w:val="00DB7F0E"/>
    <w:rsid w:val="00E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4E0C"/>
  <w15:chartTrackingRefBased/>
  <w15:docId w15:val="{C1159D4E-6176-45A9-A147-AF39193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latimes.com/food/dailydish/la-fo-re-easter-brunch-20180327-story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Beniasch</dc:creator>
  <cp:keywords/>
  <dc:description/>
  <cp:lastModifiedBy>Isabel Bennett</cp:lastModifiedBy>
  <cp:revision>4</cp:revision>
  <dcterms:created xsi:type="dcterms:W3CDTF">2018-03-03T00:34:00Z</dcterms:created>
  <dcterms:modified xsi:type="dcterms:W3CDTF">2018-04-04T23:12:00Z</dcterms:modified>
</cp:coreProperties>
</file>