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FB39C" w14:textId="422BF94D" w:rsidR="00ED2E85" w:rsidRPr="008B7F74" w:rsidRDefault="002419F0" w:rsidP="008B7F74">
      <w:r>
        <w:t>The Street</w:t>
      </w:r>
    </w:p>
    <w:p w14:paraId="3C5EC12E" w14:textId="3DA28265" w:rsidR="008B7F74" w:rsidRDefault="00F065C2" w:rsidP="008B7F74">
      <w:r>
        <w:t xml:space="preserve">November </w:t>
      </w:r>
      <w:r w:rsidR="002419F0">
        <w:t>7</w:t>
      </w:r>
      <w:r w:rsidR="00443E9F">
        <w:t>, 2018</w:t>
      </w:r>
    </w:p>
    <w:p w14:paraId="08A5B140" w14:textId="44AEF972" w:rsidR="00340C9B" w:rsidRDefault="002419F0" w:rsidP="00A3177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4" w:history="1">
        <w:r w:rsidR="00F065C2" w:rsidRPr="0087797E">
          <w:rPr>
            <w:rStyle w:val="Hyperlink"/>
            <w:rFonts w:ascii="Calibri" w:eastAsia="Times New Roman" w:hAnsi="Calibri" w:cs="Times New Roman"/>
            <w:sz w:val="24"/>
            <w:szCs w:val="24"/>
          </w:rPr>
          <w:t>https://www.thestreet.com/press-releases/terranea-resort-unwraps-10th-annual-quot-traditions-quot-holiday-festivities-14771149</w:t>
        </w:r>
      </w:hyperlink>
      <w:r w:rsidR="00F065C2">
        <w:rPr>
          <w:rStyle w:val="Hyperlink"/>
          <w:rFonts w:ascii="Calibri" w:eastAsia="Times New Roman" w:hAnsi="Calibri" w:cs="Times New Roman"/>
          <w:sz w:val="24"/>
          <w:szCs w:val="24"/>
        </w:rPr>
        <w:t xml:space="preserve"> </w:t>
      </w:r>
    </w:p>
    <w:p w14:paraId="6BC965D9" w14:textId="77777777" w:rsidR="00340C9B" w:rsidRPr="00A3177F" w:rsidRDefault="00340C9B" w:rsidP="00A3177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</w:p>
    <w:p w14:paraId="322C79D4" w14:textId="054DB3C1" w:rsidR="002E78D5" w:rsidRDefault="002419F0" w:rsidP="00F065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9BC4714" wp14:editId="36FF9040">
            <wp:extent cx="857250" cy="285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7E5AB" w14:textId="77777777" w:rsidR="00F065C2" w:rsidRDefault="00F065C2" w:rsidP="00F065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C585DE3" w14:textId="5882B29A" w:rsidR="000B7237" w:rsidRDefault="00F065C2" w:rsidP="00443E9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6E0C990" wp14:editId="26E17415">
            <wp:extent cx="5943600" cy="557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AA3D9" w14:textId="77777777" w:rsidR="00F065C2" w:rsidRPr="00443E9F" w:rsidRDefault="00F065C2" w:rsidP="00443E9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F41CC2A" w14:textId="322F1FA6" w:rsidR="00F065C2" w:rsidRDefault="00F065C2" w:rsidP="00F065C2">
      <w:pPr>
        <w:jc w:val="center"/>
      </w:pPr>
      <w:r>
        <w:rPr>
          <w:noProof/>
        </w:rPr>
        <w:drawing>
          <wp:inline distT="0" distB="0" distL="0" distR="0" wp14:anchorId="63C3AB9D" wp14:editId="363039BF">
            <wp:extent cx="4762500" cy="106698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4201" cy="108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F53E4" w14:textId="06D55786" w:rsidR="00F065C2" w:rsidRDefault="00F065C2" w:rsidP="0050076F">
      <w:pPr>
        <w:jc w:val="center"/>
      </w:pPr>
      <w:r>
        <w:rPr>
          <w:noProof/>
        </w:rPr>
        <w:drawing>
          <wp:inline distT="0" distB="0" distL="0" distR="0" wp14:anchorId="4AEFE651" wp14:editId="5AB58518">
            <wp:extent cx="2906776" cy="220980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8354" cy="224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D6F3F" w14:textId="7AD497D6" w:rsidR="000B7237" w:rsidRDefault="00F065C2" w:rsidP="00F065C2">
      <w:pPr>
        <w:jc w:val="center"/>
      </w:pPr>
      <w:r>
        <w:rPr>
          <w:noProof/>
        </w:rPr>
        <w:drawing>
          <wp:inline distT="0" distB="0" distL="0" distR="0" wp14:anchorId="09A73AF3" wp14:editId="56BD3F82">
            <wp:extent cx="4914900" cy="124447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6421" cy="12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ED81F" w14:textId="1A492419" w:rsidR="000B7237" w:rsidRDefault="00F065C2" w:rsidP="0050076F">
      <w:pPr>
        <w:jc w:val="center"/>
      </w:pPr>
      <w:r>
        <w:rPr>
          <w:noProof/>
        </w:rPr>
        <w:drawing>
          <wp:inline distT="0" distB="0" distL="0" distR="0" wp14:anchorId="264A260A" wp14:editId="11A5E921">
            <wp:extent cx="4895850" cy="511007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88374"/>
                    <a:stretch/>
                  </pic:blipFill>
                  <pic:spPr bwMode="auto">
                    <a:xfrm>
                      <a:off x="0" y="0"/>
                      <a:ext cx="4942810" cy="515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B5D396" w14:textId="42540045" w:rsidR="00A3177F" w:rsidRDefault="00F065C2" w:rsidP="00F065C2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E15989D" wp14:editId="03291A86">
            <wp:extent cx="4886137" cy="37560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4374"/>
                    <a:stretch/>
                  </pic:blipFill>
                  <pic:spPr bwMode="auto">
                    <a:xfrm>
                      <a:off x="0" y="0"/>
                      <a:ext cx="4927013" cy="3787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50FC2D" w14:textId="352EDDD1" w:rsidR="00A3177F" w:rsidRDefault="00F065C2" w:rsidP="00F065C2">
      <w:pPr>
        <w:jc w:val="center"/>
      </w:pPr>
      <w:r>
        <w:rPr>
          <w:noProof/>
        </w:rPr>
        <w:drawing>
          <wp:inline distT="0" distB="0" distL="0" distR="0" wp14:anchorId="46B5EE18" wp14:editId="559149BE">
            <wp:extent cx="4810125" cy="170050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7669" cy="171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83DDF" w14:textId="4FB7DDBB" w:rsidR="00F065C2" w:rsidRDefault="00F065C2" w:rsidP="00F065C2">
      <w:pPr>
        <w:jc w:val="center"/>
      </w:pPr>
      <w:r>
        <w:rPr>
          <w:noProof/>
        </w:rPr>
        <w:drawing>
          <wp:inline distT="0" distB="0" distL="0" distR="0" wp14:anchorId="5C921225" wp14:editId="1DE6DFFB">
            <wp:extent cx="4733925" cy="509807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9471" cy="56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0EE06" w14:textId="77777777" w:rsidR="00F065C2" w:rsidRDefault="00F065C2" w:rsidP="002E78D5">
      <w:pPr>
        <w:jc w:val="center"/>
      </w:pPr>
      <w:r>
        <w:rPr>
          <w:noProof/>
        </w:rPr>
        <w:drawing>
          <wp:inline distT="0" distB="0" distL="0" distR="0" wp14:anchorId="1BE004D6" wp14:editId="2ABDDEDC">
            <wp:extent cx="4752975" cy="533186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86936" cy="57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E2D66" w14:textId="77777777" w:rsidR="00F065C2" w:rsidRDefault="00F065C2" w:rsidP="002E78D5">
      <w:pPr>
        <w:jc w:val="center"/>
        <w:rPr>
          <w:noProof/>
        </w:rPr>
      </w:pPr>
    </w:p>
    <w:p w14:paraId="38DA79DE" w14:textId="00DF57B6" w:rsidR="00F065C2" w:rsidRDefault="00F065C2" w:rsidP="002E78D5">
      <w:pPr>
        <w:jc w:val="center"/>
      </w:pPr>
      <w:r>
        <w:rPr>
          <w:noProof/>
        </w:rPr>
        <w:drawing>
          <wp:inline distT="0" distB="0" distL="0" distR="0" wp14:anchorId="1334883C" wp14:editId="3E9CD118">
            <wp:extent cx="4791075" cy="890137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35914" cy="89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016BF" w14:textId="149FAB54" w:rsidR="00F065C2" w:rsidRDefault="00F065C2" w:rsidP="002E78D5">
      <w:pPr>
        <w:jc w:val="center"/>
      </w:pPr>
      <w:r>
        <w:rPr>
          <w:noProof/>
        </w:rPr>
        <w:lastRenderedPageBreak/>
        <w:drawing>
          <wp:inline distT="0" distB="0" distL="0" distR="0" wp14:anchorId="4C7C8431" wp14:editId="043E924A">
            <wp:extent cx="4737561" cy="5391001"/>
            <wp:effectExtent l="0" t="0" r="635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42735" cy="539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44EB3" w14:textId="77777777" w:rsidR="00F065C2" w:rsidRDefault="00F065C2" w:rsidP="002E78D5">
      <w:pPr>
        <w:jc w:val="center"/>
      </w:pPr>
    </w:p>
    <w:p w14:paraId="7CFFC0CC" w14:textId="77777777" w:rsidR="00F065C2" w:rsidRDefault="00F065C2" w:rsidP="002E78D5">
      <w:pPr>
        <w:jc w:val="center"/>
      </w:pPr>
    </w:p>
    <w:p w14:paraId="7D45569E" w14:textId="061C0BDD" w:rsidR="00307B52" w:rsidRDefault="002419F0" w:rsidP="002E78D5">
      <w:pPr>
        <w:jc w:val="center"/>
      </w:pPr>
      <w:hyperlink r:id="rId16" w:tgtFrame="_parent" w:history="1"/>
    </w:p>
    <w:sectPr w:rsidR="00307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73BC1"/>
    <w:rsid w:val="000B7237"/>
    <w:rsid w:val="001B24A7"/>
    <w:rsid w:val="001C7E49"/>
    <w:rsid w:val="002419F0"/>
    <w:rsid w:val="002E78D5"/>
    <w:rsid w:val="00307B52"/>
    <w:rsid w:val="00340C9B"/>
    <w:rsid w:val="00443E9F"/>
    <w:rsid w:val="0050076F"/>
    <w:rsid w:val="005254F9"/>
    <w:rsid w:val="0061395A"/>
    <w:rsid w:val="007D1F2D"/>
    <w:rsid w:val="008642A1"/>
    <w:rsid w:val="008B7F74"/>
    <w:rsid w:val="00A3177F"/>
    <w:rsid w:val="00B210AC"/>
    <w:rsid w:val="00C72E39"/>
    <w:rsid w:val="00D44A16"/>
    <w:rsid w:val="00DB7F0E"/>
    <w:rsid w:val="00ED0107"/>
    <w:rsid w:val="00ED2E85"/>
    <w:rsid w:val="00F0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007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ttps/www.travelchannel.com/interests/food-and-drink/articles/best-us-resorts-with-foodie-workshops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s://www.thestreet.com/press-releases/terranea-resort-unwraps-10th-annual-quot-traditions-quot-holiday-festivities-14771149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Kaly Kasarabada</cp:lastModifiedBy>
  <cp:revision>2</cp:revision>
  <dcterms:created xsi:type="dcterms:W3CDTF">2018-12-05T21:35:00Z</dcterms:created>
  <dcterms:modified xsi:type="dcterms:W3CDTF">2018-12-05T21:35:00Z</dcterms:modified>
</cp:coreProperties>
</file>